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0000ff"/>
          <w:sz w:val="40"/>
          <w:szCs w:val="40"/>
        </w:rPr>
      </w:pPr>
      <w:r w:rsidDel="00000000" w:rsidR="00000000" w:rsidRPr="00000000">
        <w:rPr>
          <w:b w:val="1"/>
          <w:bCs w:val="1"/>
          <w:color w:val="0000ff"/>
          <w:sz w:val="40"/>
          <w:szCs w:val="40"/>
          <w:rtl w:val="0"/>
        </w:rPr>
        <w:t xml:space="preserve">COMITÉ DÉPARTEMENTAL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0000ff"/>
          <w:sz w:val="40"/>
          <w:szCs w:val="40"/>
        </w:rPr>
      </w:pPr>
      <w:r w:rsidDel="00000000" w:rsidR="00000000" w:rsidRPr="00000000">
        <w:rPr>
          <w:b w:val="1"/>
          <w:bCs w:val="1"/>
          <w:color w:val="0000ff"/>
          <w:sz w:val="40"/>
          <w:szCs w:val="40"/>
          <w:rtl w:val="0"/>
        </w:rPr>
        <w:t xml:space="preserve">DE BADMINTON DE SEINE-MARITIME</w:t>
      </w:r>
    </w:p>
    <w:p w:rsidR="00000000" w:rsidDel="00000000" w:rsidP="00000000" w:rsidRDefault="00000000" w:rsidRPr="00000000" w14:paraId="00000005">
      <w:pPr>
        <w:ind w:left="-54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6350" distT="6350" distL="6350" distR="635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-12063</wp:posOffset>
                </wp:positionV>
                <wp:extent cx="38735" cy="3873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9700" y="3773700"/>
                          <a:ext cx="12600" cy="126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6350" distT="6350" distL="6350" distR="635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-12063</wp:posOffset>
                </wp:positionV>
                <wp:extent cx="38735" cy="38735"/>
                <wp:effectExtent b="0" l="0" r="0" t="0"/>
                <wp:wrapNone/>
                <wp:docPr id="1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" cy="38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ind w:left="-54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Souhaits pour l’organisation des compétitions pour la saison 2026/2027</w:t>
      </w:r>
    </w:p>
    <w:p w:rsidR="00000000" w:rsidDel="00000000" w:rsidP="00000000" w:rsidRDefault="00000000" w:rsidRPr="00000000" w14:paraId="00000007">
      <w:pPr>
        <w:ind w:left="705" w:firstLine="0"/>
        <w:jc w:val="center"/>
        <w:rPr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b w:val="1"/>
          <w:bCs w:val="1"/>
          <w:color w:val="ff0000"/>
          <w:sz w:val="32"/>
          <w:szCs w:val="32"/>
          <w:rtl w:val="0"/>
        </w:rPr>
        <w:t xml:space="preserve">Version 2du 01/09/2026</w:t>
      </w:r>
    </w:p>
    <w:p w:rsidR="00000000" w:rsidDel="00000000" w:rsidP="00000000" w:rsidRDefault="00000000" w:rsidRPr="00000000" w14:paraId="00000008">
      <w:pPr>
        <w:ind w:left="705" w:firstLine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Le club organisateur doit être en mesure de fournir un GÉO</w:t>
      </w:r>
    </w:p>
    <w:p w:rsidR="00000000" w:rsidDel="00000000" w:rsidP="00000000" w:rsidRDefault="00000000" w:rsidRPr="00000000" w14:paraId="00000009">
      <w:pPr>
        <w:ind w:left="705" w:firstLine="0"/>
        <w:jc w:val="center"/>
        <w:rPr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05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COMPÉTITIONS JEUNES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05" w:firstLine="0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7.0" w:type="dxa"/>
        <w:tblLayout w:type="fixed"/>
        <w:tblLook w:val="0000"/>
      </w:tblPr>
      <w:tblGrid>
        <w:gridCol w:w="1396"/>
        <w:gridCol w:w="2444"/>
        <w:gridCol w:w="3286"/>
        <w:gridCol w:w="3374"/>
        <w:tblGridChange w:id="0">
          <w:tblGrid>
            <w:gridCol w:w="1396"/>
            <w:gridCol w:w="2444"/>
            <w:gridCol w:w="3286"/>
            <w:gridCol w:w="3374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TDJ 76 </w:t>
            </w:r>
            <w:r w:rsidDel="00000000" w:rsidR="00000000" w:rsidRPr="00000000">
              <w:rPr>
                <w:b w:val="1"/>
                <w:bCs w:val="1"/>
                <w:color w:val="ff0000"/>
                <w:sz w:val="32"/>
                <w:szCs w:val="32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spacing w:before="1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POUSSIN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CADET/JUNIOR (**)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BENJAMIN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MINIME (**)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27/09/2026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1 -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 &amp; SD</w:t>
            </w:r>
          </w:p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toutes les catégories d’âge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PMBC (7T)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CJL (7T)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18/10/2026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2 -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 &amp; SD</w:t>
            </w:r>
          </w:p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toutes les catégories d’âge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EPCBAD (7T)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BUSF(7T)</w:t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15/11/2026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3 -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SH/SD poussins</w:t>
            </w:r>
          </w:p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 &amp; M benjamins à juniors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BCD (7T)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BCDHF (7T)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06/12/2026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4 -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 &amp; SD</w:t>
            </w:r>
          </w:p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toutes les catégories d’âge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ESPBAD (7T)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PMBC (7T)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24/01/2027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5 - 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H/SD poussins</w:t>
            </w:r>
          </w:p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 &amp; M benjamins à juniors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YBC (5T ou 6T)/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LVM (7T)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07/02/2027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6 -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 &amp; SD</w:t>
            </w:r>
          </w:p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toutes les catégories d’âge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USL (7T)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02/05/2027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TDJ 7 -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 &amp; SD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toutes les catégories d’âge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BGB(5T)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ALCL(9T)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(*) : ATTENTION, seuls les clubs possédant 8 terrains et plus peuvent accueillir la totalité des catégories.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(**) : Regroupement sujet à changement suivant les journées.</w:t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297"/>
        <w:tblW w:w="10475.0" w:type="dxa"/>
        <w:jc w:val="left"/>
        <w:tblLayout w:type="fixed"/>
        <w:tblLook w:val="0000"/>
      </w:tblPr>
      <w:tblGrid>
        <w:gridCol w:w="1546"/>
        <w:gridCol w:w="2976"/>
        <w:gridCol w:w="3118"/>
        <w:gridCol w:w="2835"/>
        <w:tblGridChange w:id="0">
          <w:tblGrid>
            <w:gridCol w:w="1546"/>
            <w:gridCol w:w="2976"/>
            <w:gridCol w:w="3118"/>
            <w:gridCol w:w="283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RDJ 76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BASSIN DU HAVRE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BASSIN DE DIEPPE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BASSIN DE ROUEN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10/10/2026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HAC (7T)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CJL (7T)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TAQUIN(4T)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07/11/2026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BCT (6T)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AOB(6T)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12/12/2026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LVM(7T)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16/01/2027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PMBC (7T)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BCT(6T)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BGB(5T)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06/02/2027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10/04/2027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LCH (7T)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YBC (7T ou 9T)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ALCL(9T)/</w:t>
            </w: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highlight w:val="black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TAQUIN(4T)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29/05/2027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BCD (7T)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8592"/>
        </w:tabs>
        <w:rPr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69">
      <w:pPr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30.0" w:type="dxa"/>
        <w:jc w:val="left"/>
        <w:tblLayout w:type="fixed"/>
        <w:tblLook w:val="0600"/>
      </w:tblPr>
      <w:tblGrid>
        <w:gridCol w:w="3286"/>
        <w:gridCol w:w="2025"/>
        <w:gridCol w:w="1950"/>
        <w:gridCol w:w="3269"/>
        <w:tblGridChange w:id="0">
          <w:tblGrid>
            <w:gridCol w:w="3286"/>
            <w:gridCol w:w="2025"/>
            <w:gridCol w:w="1950"/>
            <w:gridCol w:w="3269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PLATEAU MINIBAD</w:t>
            </w:r>
          </w:p>
        </w:tc>
      </w:tr>
      <w:tr>
        <w:trPr>
          <w:cantSplit w:val="0"/>
          <w:trHeight w:val="91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240" w:befor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Bassin du Havre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240" w:befor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Bassin de Dieppe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240" w:befor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Bassin de Rouen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240" w:befor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28/11/2026 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240" w:befor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240" w:befor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Plateau 2 date à définir avec les clubs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240" w:before="240" w:lineRule="auto"/>
              <w:jc w:val="center"/>
              <w:rPr>
                <w:strike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240" w:befor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Plateau 3 date à définir avec les clubs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240" w:before="240" w:lineRule="auto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F">
      <w:pPr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42.0" w:type="dxa"/>
        <w:jc w:val="left"/>
        <w:tblInd w:w="-6.0" w:type="dxa"/>
        <w:tblLayout w:type="fixed"/>
        <w:tblLook w:val="0000"/>
      </w:tblPr>
      <w:tblGrid>
        <w:gridCol w:w="2989"/>
        <w:gridCol w:w="2142"/>
        <w:gridCol w:w="1701"/>
        <w:gridCol w:w="2100"/>
        <w:gridCol w:w="1210"/>
        <w:tblGridChange w:id="0">
          <w:tblGrid>
            <w:gridCol w:w="2989"/>
            <w:gridCol w:w="2142"/>
            <w:gridCol w:w="1701"/>
            <w:gridCol w:w="2100"/>
            <w:gridCol w:w="1210"/>
          </w:tblGrid>
        </w:tblGridChange>
      </w:tblGrid>
      <w:tr>
        <w:trPr>
          <w:cantSplit w:val="0"/>
          <w:trHeight w:val="41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Interclubs Jeunes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Journée 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20/03/2027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YBC (5T)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color w:val="ee0000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TAQUIN(4T)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color w:val="ee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Journée 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03/04/2027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EPCBAD (7T)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color w:val="ee0000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TAQUIN(4T)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color w:val="ee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*sous réserve de validation par le CA du Comité</w:t>
      </w:r>
    </w:p>
    <w:p w:rsidR="00000000" w:rsidDel="00000000" w:rsidP="00000000" w:rsidRDefault="00000000" w:rsidRPr="00000000" w14:paraId="00000092">
      <w:pPr>
        <w:rPr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bCs w:val="1"/>
          <w:sz w:val="32"/>
          <w:szCs w:val="32"/>
        </w:rPr>
      </w:pPr>
      <w:bookmarkStart w:colFirst="0" w:colLast="0" w:name="_heading=h.1v3u1uy8u77c" w:id="0"/>
      <w:bookmarkEnd w:id="0"/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CHAMPIONNATS DÉPARTEMENTAUX &amp; AUTRES COMPÉTITIONS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42.0" w:type="dxa"/>
        <w:jc w:val="left"/>
        <w:tblInd w:w="-6.0" w:type="dxa"/>
        <w:tblLayout w:type="fixed"/>
        <w:tblLook w:val="0000"/>
      </w:tblPr>
      <w:tblGrid>
        <w:gridCol w:w="3793"/>
        <w:gridCol w:w="3430"/>
        <w:gridCol w:w="2919"/>
        <w:tblGridChange w:id="0">
          <w:tblGrid>
            <w:gridCol w:w="3793"/>
            <w:gridCol w:w="3430"/>
            <w:gridCol w:w="291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bookmarkStart w:colFirst="0" w:colLast="0" w:name="_heading=h.tv1wy35qc6ts" w:id="1"/>
            <w:bookmarkEnd w:id="1"/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Championnats Départementaux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Jeunes (*)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9&amp;10/01/2027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HAC(7T)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Simples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13&amp;14/03/2027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BLD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Simple N, R &amp;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13&amp;14/03/2027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BLD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Doubles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13&amp;14/02/2027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YBC/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PMBC (5 T le 13 matin ,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12T le 14)/ </w:t>
            </w:r>
            <w:r w:rsidDel="00000000" w:rsidR="00000000" w:rsidRPr="00000000">
              <w:rPr>
                <w:b w:val="1"/>
                <w:bCs w:val="1"/>
                <w:strike w:val="1"/>
                <w:color w:val="ee0000"/>
                <w:sz w:val="28"/>
                <w:szCs w:val="28"/>
                <w:rtl w:val="0"/>
              </w:rPr>
              <w:t xml:space="preserve">BUSF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Doubles N, R &amp; 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13&amp;14/02/2027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BUSF(7T)</w:t>
            </w:r>
          </w:p>
        </w:tc>
      </w:tr>
    </w:tbl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(*) : une salle dans le gymnase ou proche est nécessaire pour accueillir la formation d’arbitres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42.0" w:type="dxa"/>
        <w:jc w:val="left"/>
        <w:tblInd w:w="-6.0" w:type="dxa"/>
        <w:tblLayout w:type="fixed"/>
        <w:tblLook w:val="0000"/>
      </w:tblPr>
      <w:tblGrid>
        <w:gridCol w:w="3856"/>
        <w:gridCol w:w="2552"/>
        <w:gridCol w:w="1985"/>
        <w:gridCol w:w="1749"/>
        <w:tblGridChange w:id="0">
          <w:tblGrid>
            <w:gridCol w:w="3856"/>
            <w:gridCol w:w="2552"/>
            <w:gridCol w:w="1985"/>
            <w:gridCol w:w="1749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Autres Compétitions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Ladies Cup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06&amp; 07/03/2027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LVM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Finales des Duos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 ou 28/06/2026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center"/>
        <w:rPr>
          <w:color w:val="00b050"/>
          <w:sz w:val="32"/>
          <w:szCs w:val="32"/>
          <w:highlight w:val="white"/>
        </w:rPr>
      </w:pP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COMPÉTITIONS LIGUE À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ORGANISER DANS LE 76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color w:val="00b050"/>
          <w:sz w:val="32"/>
          <w:szCs w:val="32"/>
          <w:highlight w:val="whit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42.0" w:type="dxa"/>
        <w:jc w:val="left"/>
        <w:tblInd w:w="-6.0" w:type="dxa"/>
        <w:tblLayout w:type="fixed"/>
        <w:tblLook w:val="0000"/>
      </w:tblPr>
      <w:tblGrid>
        <w:gridCol w:w="3801"/>
        <w:gridCol w:w="3442"/>
        <w:gridCol w:w="2899"/>
        <w:tblGridChange w:id="0">
          <w:tblGrid>
            <w:gridCol w:w="3801"/>
            <w:gridCol w:w="3442"/>
            <w:gridCol w:w="28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Ch. Régional Sport Adapté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10/10/2026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LCH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Finale TRJ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29&amp;30/05/2027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color w:val="ee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TRJ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24&amp;25/04/2027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color w:val="00b05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numPr>
          <w:ilvl w:val="0"/>
          <w:numId w:val="1"/>
        </w:numPr>
        <w:ind w:left="720" w:hanging="360"/>
        <w:rPr>
          <w:color w:val="00b050"/>
        </w:rPr>
      </w:pPr>
      <w:r w:rsidDel="00000000" w:rsidR="00000000" w:rsidRPr="00000000">
        <w:rPr>
          <w:color w:val="00b050"/>
          <w:rtl w:val="0"/>
        </w:rPr>
        <w:t xml:space="preserve">Sous réserve de validation par le CA de la Ligue</w:t>
      </w:r>
    </w:p>
    <w:p w:rsidR="00000000" w:rsidDel="00000000" w:rsidP="00000000" w:rsidRDefault="00000000" w:rsidRPr="00000000" w14:paraId="000000C6">
      <w:pPr>
        <w:ind w:left="360" w:firstLine="0"/>
        <w:rPr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Mettre le nom du club dans la ou les cases correspondantes aux compétitions que vous souhaitez organiser.</w:t>
      </w:r>
    </w:p>
    <w:p w:rsidR="00000000" w:rsidDel="00000000" w:rsidP="00000000" w:rsidRDefault="00000000" w:rsidRPr="00000000" w14:paraId="000000C8">
      <w:pPr>
        <w:ind w:left="-18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-18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-18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À RETOUNER À :</w:t>
      </w:r>
    </w:p>
    <w:p w:rsidR="00000000" w:rsidDel="00000000" w:rsidP="00000000" w:rsidRDefault="00000000" w:rsidRPr="00000000" w14:paraId="000000CB">
      <w:pPr>
        <w:ind w:left="-18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Guillaume Prieto </w:t>
      </w:r>
      <w:r w:rsidDel="00000000" w:rsidR="00000000" w:rsidRPr="00000000">
        <mc:AlternateContent>
          <mc:Choice Requires="wpg">
            <w:drawing>
              <wp:anchor allowOverlap="1" behindDoc="0" distB="6350" distT="6350" distL="6350" distR="635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-12063</wp:posOffset>
                </wp:positionV>
                <wp:extent cx="38735" cy="3873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9700" y="3773700"/>
                          <a:ext cx="12600" cy="126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6350" distT="6350" distL="6350" distR="635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-12063</wp:posOffset>
                </wp:positionV>
                <wp:extent cx="38735" cy="38735"/>
                <wp:effectExtent b="0" l="0" r="0" t="0"/>
                <wp:wrapNone/>
                <wp:docPr id="1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" cy="38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jc w:val="center"/>
        <w:rPr>
          <w:b w:val="1"/>
          <w:bCs w:val="1"/>
        </w:rPr>
      </w:pPr>
      <w:hyperlink r:id="rId8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president@badminton76.fr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jc w:val="center"/>
        <w:rPr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footerReference r:id="rId11" w:type="first"/>
      <w:footerReference r:id="rId12" w:type="even"/>
      <w:pgSz w:h="16838" w:w="11906" w:orient="portrait"/>
      <w:pgMar w:bottom="765" w:top="765" w:left="900" w:right="74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4881246</wp:posOffset>
              </wp:positionH>
              <wp:positionV relativeFrom="paragraph">
                <wp:posOffset>-9522</wp:posOffset>
              </wp:positionV>
              <wp:extent cx="1071880" cy="356235"/>
              <wp:effectExtent b="0" l="0" r="0" t="0"/>
              <wp:wrapNone/>
              <wp:docPr descr="Confidential C" id="1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819860" y="3611700"/>
                        <a:ext cx="1052280" cy="33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Confidential C</w:t>
                          </w:r>
                        </w:p>
                      </w:txbxContent>
                    </wps:txbx>
                    <wps:bodyPr anchorCtr="0" anchor="b" bIns="190425" lIns="0" spcFirstLastPara="1" rIns="25415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4881246</wp:posOffset>
              </wp:positionH>
              <wp:positionV relativeFrom="paragraph">
                <wp:posOffset>-9522</wp:posOffset>
              </wp:positionV>
              <wp:extent cx="1071880" cy="356235"/>
              <wp:effectExtent b="0" l="0" r="0" t="0"/>
              <wp:wrapNone/>
              <wp:docPr descr="Confidential C" id="14" name="image2.png"/>
              <a:graphic>
                <a:graphicData uri="http://schemas.openxmlformats.org/drawingml/2006/picture">
                  <pic:pic>
                    <pic:nvPicPr>
                      <pic:cNvPr descr="Confidential C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1880" cy="3562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4881246</wp:posOffset>
              </wp:positionH>
              <wp:positionV relativeFrom="paragraph">
                <wp:posOffset>-9522</wp:posOffset>
              </wp:positionV>
              <wp:extent cx="1071880" cy="354965"/>
              <wp:effectExtent b="0" l="0" r="0" t="0"/>
              <wp:wrapNone/>
              <wp:docPr descr="Confidential C" id="15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819860" y="3612420"/>
                        <a:ext cx="1052280" cy="33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b" bIns="190425" lIns="0" spcFirstLastPara="1" rIns="25415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4881246</wp:posOffset>
              </wp:positionH>
              <wp:positionV relativeFrom="paragraph">
                <wp:posOffset>-9522</wp:posOffset>
              </wp:positionV>
              <wp:extent cx="1071880" cy="354965"/>
              <wp:effectExtent b="0" l="0" r="0" t="0"/>
              <wp:wrapNone/>
              <wp:docPr descr="Confidential C" id="15" name="image3.png"/>
              <a:graphic>
                <a:graphicData uri="http://schemas.openxmlformats.org/drawingml/2006/picture">
                  <pic:pic>
                    <pic:nvPicPr>
                      <pic:cNvPr descr="Confidential C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1880" cy="3549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4881246</wp:posOffset>
              </wp:positionH>
              <wp:positionV relativeFrom="paragraph">
                <wp:posOffset>-9522</wp:posOffset>
              </wp:positionV>
              <wp:extent cx="1071880" cy="354965"/>
              <wp:effectExtent b="0" l="0" r="0" t="0"/>
              <wp:wrapNone/>
              <wp:docPr descr="Confidential C" id="16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819860" y="3612420"/>
                        <a:ext cx="1052280" cy="33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Confidential C</w:t>
                          </w:r>
                        </w:p>
                      </w:txbxContent>
                    </wps:txbx>
                    <wps:bodyPr anchorCtr="0" anchor="b" bIns="190425" lIns="0" spcFirstLastPara="1" rIns="25415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4881246</wp:posOffset>
              </wp:positionH>
              <wp:positionV relativeFrom="paragraph">
                <wp:posOffset>-9522</wp:posOffset>
              </wp:positionV>
              <wp:extent cx="1071880" cy="354965"/>
              <wp:effectExtent b="0" l="0" r="0" t="0"/>
              <wp:wrapNone/>
              <wp:docPr descr="Confidential C" id="16" name="image4.png"/>
              <a:graphic>
                <a:graphicData uri="http://schemas.openxmlformats.org/drawingml/2006/picture">
                  <pic:pic>
                    <pic:nvPicPr>
                      <pic:cNvPr descr="Confidential C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1880" cy="3549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Edition 2026-2027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LienInternet" w:customStyle="1">
    <w:name w:val="Lien Internet"/>
    <w:basedOn w:val="Policepardfaut"/>
    <w:uiPriority w:val="99"/>
    <w:unhideWhenUsed w:val="1"/>
    <w:rsid w:val="00BA472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 w:val="1"/>
    <w:unhideWhenUsed w:val="1"/>
    <w:qFormat w:val="1"/>
    <w:rsid w:val="00BA4727"/>
    <w:rPr>
      <w:color w:val="605e5c"/>
      <w:shd w:color="auto" w:fill="e1dfdd" w:val="clear"/>
    </w:rPr>
  </w:style>
  <w:style w:type="character" w:styleId="PieddepageCar" w:customStyle="1">
    <w:name w:val="Pied de page Car"/>
    <w:basedOn w:val="Policepardfaut"/>
    <w:link w:val="Pieddepage"/>
    <w:uiPriority w:val="99"/>
    <w:qFormat w:val="1"/>
    <w:rsid w:val="00F1155C"/>
  </w:style>
  <w:style w:type="character" w:styleId="En-tteCar" w:customStyle="1">
    <w:name w:val="En-tête Car"/>
    <w:basedOn w:val="Policepardfaut"/>
    <w:uiPriority w:val="99"/>
    <w:semiHidden w:val="1"/>
    <w:qFormat w:val="1"/>
    <w:rsid w:val="00BA6D84"/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Arial"/>
    </w:rPr>
  </w:style>
  <w:style w:type="paragraph" w:styleId="En-tteetpieddepage" w:customStyle="1">
    <w:name w:val="En-tête et pied de page"/>
    <w:basedOn w:val="Normal"/>
    <w:qFormat w:val="1"/>
  </w:style>
  <w:style w:type="paragraph" w:styleId="Pieddepage">
    <w:name w:val="footer"/>
    <w:basedOn w:val="Normal"/>
    <w:link w:val="PieddepageCar"/>
    <w:uiPriority w:val="99"/>
    <w:unhideWhenUsed w:val="1"/>
    <w:rsid w:val="00F1155C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uiPriority w:val="99"/>
    <w:unhideWhenUsed w:val="1"/>
    <w:rsid w:val="00BA6D84"/>
    <w:pPr>
      <w:tabs>
        <w:tab w:val="center" w:pos="4536"/>
        <w:tab w:val="right" w:pos="9072"/>
      </w:tabs>
    </w:pPr>
  </w:style>
  <w:style w:type="paragraph" w:styleId="Contenudecadre" w:customStyle="1">
    <w:name w:val="Contenu de cadre"/>
    <w:basedOn w:val="Normal"/>
    <w:qFormat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7" w:customStyle="1">
    <w:name w:val="7"/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6" w:customStyle="1">
    <w:name w:val="6"/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5" w:customStyle="1">
    <w:name w:val="5"/>
    <w:basedOn w:val="TableNormal0"/>
    <w:tblPr>
      <w:tblStyleRowBandSize w:val="1"/>
      <w:tblStyleColBandSize w:val="1"/>
    </w:tblPr>
  </w:style>
  <w:style w:type="table" w:styleId="4" w:customStyle="1">
    <w:name w:val="4"/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3" w:customStyle="1">
    <w:name w:val="3"/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" w:customStyle="1">
    <w:name w:val="2"/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" w:customStyle="1">
    <w:name w:val="1"/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bottom w:w="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president@badminton76.f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syiSEeT3s6NZkGNLcbE82aeN8A==">CgMxLjAyDmguMXYzdTF1eTh1NzdjMg5oLnR2MXd5MzVxYzZ0czgAciExV09OcWQ2WTAtN1Q2MHdUSkVuanoxWmU2djV6dmdXU3I=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2026-09-01T14:21:00Z</dcterms:created>
  <dc:creator>Guillaume Prieto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#000000,10,Arial</vt:lpwstr>
  </property>
  <property fmtid="{D5CDD505-2E9C-101B-9397-08002B2CF9AE}" pid="3" name="ClassificationContentMarkingFooterShapeIds">
    <vt:lpwstr>14263fb3,51b0342b,6d601343</vt:lpwstr>
  </property>
  <property fmtid="{D5CDD505-2E9C-101B-9397-08002B2CF9AE}" pid="4" name="ClassificationContentMarkingFooterText">
    <vt:lpwstr>Confidential C</vt:lpwstr>
  </property>
</Properties>
</file>